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09A8" w:rsidRPr="005209A8" w:rsidP="005209A8" w14:paraId="580EF958" w14:textId="5012FD78">
      <w:pPr>
        <w:jc w:val="right"/>
      </w:pPr>
      <w:r w:rsidRPr="005209A8">
        <w:rPr>
          <w:b/>
          <w:sz w:val="27"/>
          <w:szCs w:val="27"/>
        </w:rPr>
        <w:t xml:space="preserve">                                                     </w:t>
      </w:r>
      <w:r w:rsidRPr="005209A8">
        <w:t>дело № 5-</w:t>
      </w:r>
      <w:r w:rsidR="00B61F0F">
        <w:t>934</w:t>
      </w:r>
      <w:r w:rsidR="000A051E">
        <w:t>-</w:t>
      </w:r>
      <w:r w:rsidR="00263AE3">
        <w:t>200</w:t>
      </w:r>
      <w:r w:rsidR="00B61F0F">
        <w:t>2</w:t>
      </w:r>
      <w:r w:rsidRPr="005209A8">
        <w:t>/202</w:t>
      </w:r>
      <w:r w:rsidR="00263AE3">
        <w:t>6</w:t>
      </w:r>
    </w:p>
    <w:p w:rsidR="005209A8" w:rsidRPr="005209A8" w:rsidP="005209A8" w14:paraId="51808267" w14:textId="77777777">
      <w:pPr>
        <w:spacing w:line="120" w:lineRule="auto"/>
        <w:jc w:val="right"/>
        <w:rPr>
          <w:b/>
          <w:sz w:val="28"/>
          <w:szCs w:val="28"/>
        </w:rPr>
      </w:pPr>
    </w:p>
    <w:p w:rsidR="005209A8" w:rsidRPr="005209A8" w:rsidP="005209A8" w14:paraId="4A1796AA" w14:textId="77777777">
      <w:pPr>
        <w:jc w:val="center"/>
        <w:rPr>
          <w:bCs/>
          <w:sz w:val="28"/>
          <w:szCs w:val="28"/>
        </w:rPr>
      </w:pPr>
      <w:r w:rsidRPr="005209A8">
        <w:rPr>
          <w:bCs/>
          <w:sz w:val="28"/>
          <w:szCs w:val="28"/>
        </w:rPr>
        <w:t xml:space="preserve">ПОСТАНОВЛЕНИЕ  </w:t>
      </w:r>
    </w:p>
    <w:p w:rsidR="005209A8" w:rsidP="005209A8" w14:paraId="05FBCB28" w14:textId="74400BA0">
      <w:pPr>
        <w:jc w:val="center"/>
        <w:rPr>
          <w:bCs/>
          <w:sz w:val="28"/>
          <w:szCs w:val="28"/>
        </w:rPr>
      </w:pPr>
      <w:r w:rsidRPr="005209A8">
        <w:rPr>
          <w:bCs/>
          <w:sz w:val="28"/>
          <w:szCs w:val="28"/>
        </w:rPr>
        <w:t xml:space="preserve">по делу об административном правонарушении  </w:t>
      </w:r>
    </w:p>
    <w:p w:rsidR="005209A8" w:rsidRPr="005209A8" w:rsidP="005209A8" w14:paraId="27AD7761" w14:textId="77777777">
      <w:pPr>
        <w:jc w:val="center"/>
        <w:rPr>
          <w:bCs/>
          <w:sz w:val="28"/>
          <w:szCs w:val="28"/>
        </w:rPr>
      </w:pPr>
    </w:p>
    <w:p w:rsidR="005209A8" w:rsidRPr="005209A8" w:rsidP="005209A8" w14:paraId="44C98068" w14:textId="7DFF1686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25 августа </w:t>
      </w:r>
      <w:r w:rsidRPr="00445170">
        <w:rPr>
          <w:color w:val="000000" w:themeColor="text1"/>
          <w:sz w:val="28"/>
          <w:szCs w:val="28"/>
        </w:rPr>
        <w:t>202</w:t>
      </w:r>
      <w:r w:rsidRPr="00445170" w:rsidR="00263AE3">
        <w:rPr>
          <w:color w:val="000000" w:themeColor="text1"/>
          <w:sz w:val="28"/>
          <w:szCs w:val="28"/>
        </w:rPr>
        <w:t>6</w:t>
      </w:r>
      <w:r w:rsidRPr="00445170">
        <w:rPr>
          <w:color w:val="000000" w:themeColor="text1"/>
          <w:sz w:val="28"/>
          <w:szCs w:val="28"/>
        </w:rPr>
        <w:t xml:space="preserve"> года </w:t>
      </w:r>
      <w:r w:rsidRPr="00263AE3">
        <w:rPr>
          <w:color w:val="FF0000"/>
          <w:sz w:val="28"/>
          <w:szCs w:val="28"/>
        </w:rPr>
        <w:t xml:space="preserve">                                                           </w:t>
      </w:r>
      <w:r w:rsidRPr="00263AE3" w:rsidR="00263AE3">
        <w:rPr>
          <w:color w:val="FF0000"/>
          <w:sz w:val="28"/>
          <w:szCs w:val="28"/>
        </w:rPr>
        <w:t xml:space="preserve">    </w:t>
      </w:r>
      <w:r w:rsidRPr="00263AE3">
        <w:rPr>
          <w:color w:val="FF0000"/>
          <w:sz w:val="28"/>
          <w:szCs w:val="28"/>
        </w:rPr>
        <w:t xml:space="preserve">    </w:t>
      </w:r>
      <w:r w:rsidRPr="005209A8">
        <w:rPr>
          <w:sz w:val="28"/>
          <w:szCs w:val="28"/>
        </w:rPr>
        <w:t>город Нефтеюганск</w:t>
      </w:r>
    </w:p>
    <w:p w:rsidR="005209A8" w:rsidRPr="005209A8" w:rsidP="005209A8" w14:paraId="014FEA28" w14:textId="77777777">
      <w:pPr>
        <w:rPr>
          <w:sz w:val="28"/>
          <w:szCs w:val="28"/>
        </w:rPr>
      </w:pPr>
    </w:p>
    <w:p w:rsidR="005209A8" w:rsidRPr="005209A8" w:rsidP="005209A8" w14:paraId="71D6A1DF" w14:textId="0655C072">
      <w:pPr>
        <w:tabs>
          <w:tab w:val="left" w:pos="567"/>
        </w:tabs>
        <w:ind w:right="-2"/>
        <w:jc w:val="both"/>
        <w:rPr>
          <w:sz w:val="28"/>
          <w:szCs w:val="28"/>
        </w:rPr>
      </w:pPr>
      <w:r w:rsidRPr="005209A8">
        <w:rPr>
          <w:sz w:val="28"/>
          <w:szCs w:val="28"/>
        </w:rPr>
        <w:tab/>
        <w:t xml:space="preserve">Мировой </w:t>
      </w:r>
      <w:r w:rsidRPr="005209A8">
        <w:rPr>
          <w:sz w:val="28"/>
          <w:szCs w:val="28"/>
        </w:rPr>
        <w:t>судья судебного участка № 3 Нефтеюганского судебного района Ханты-Мансийского автономного округа – Югры Агзямова Р.В.</w:t>
      </w:r>
      <w:r w:rsidR="000A051E">
        <w:rPr>
          <w:sz w:val="28"/>
          <w:szCs w:val="28"/>
        </w:rPr>
        <w:t xml:space="preserve">, и.о. мирового судьи судебного участка </w:t>
      </w:r>
      <w:r w:rsidRPr="005209A8" w:rsidR="000A051E">
        <w:rPr>
          <w:sz w:val="28"/>
          <w:szCs w:val="28"/>
        </w:rPr>
        <w:t xml:space="preserve">№ </w:t>
      </w:r>
      <w:r w:rsidR="00B61F0F">
        <w:rPr>
          <w:sz w:val="28"/>
          <w:szCs w:val="28"/>
        </w:rPr>
        <w:t>2</w:t>
      </w:r>
      <w:r w:rsidRPr="005209A8" w:rsidR="000A051E">
        <w:rPr>
          <w:sz w:val="28"/>
          <w:szCs w:val="28"/>
        </w:rPr>
        <w:t xml:space="preserve"> Нефтеюганского судебного района Ханты-Мансийского автономного округа – Югры</w:t>
      </w:r>
      <w:r w:rsidRPr="005209A8">
        <w:rPr>
          <w:sz w:val="28"/>
          <w:szCs w:val="28"/>
        </w:rPr>
        <w:t xml:space="preserve"> (628309, ХМАО-Югра, г. Нефтеюганск, 1 мкр-н, дом 30), </w:t>
      </w:r>
    </w:p>
    <w:p w:rsidR="005209A8" w:rsidRPr="005209A8" w:rsidP="005209A8" w14:paraId="520CE1B2" w14:textId="77777777">
      <w:pPr>
        <w:jc w:val="both"/>
        <w:rPr>
          <w:sz w:val="28"/>
          <w:szCs w:val="28"/>
        </w:rPr>
      </w:pPr>
      <w:r w:rsidRPr="005209A8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в отношении: </w:t>
      </w:r>
    </w:p>
    <w:p w:rsidR="005209A8" w:rsidRPr="005209A8" w:rsidP="005209A8" w14:paraId="533B4E71" w14:textId="0D62991B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Полякова </w:t>
      </w:r>
      <w:r w:rsidR="00605134">
        <w:rPr>
          <w:sz w:val="28"/>
          <w:szCs w:val="28"/>
        </w:rPr>
        <w:t>А.Д., ***</w:t>
      </w:r>
      <w:r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года рождения, уроженца </w:t>
      </w:r>
      <w:r w:rsidRPr="00605134" w:rsidR="00605134">
        <w:rPr>
          <w:sz w:val="28"/>
          <w:szCs w:val="28"/>
        </w:rPr>
        <w:t>***</w:t>
      </w:r>
      <w:r>
        <w:rPr>
          <w:sz w:val="28"/>
          <w:szCs w:val="28"/>
        </w:rPr>
        <w:t xml:space="preserve">., </w:t>
      </w:r>
      <w:r w:rsidR="00263AE3">
        <w:rPr>
          <w:sz w:val="28"/>
          <w:szCs w:val="28"/>
        </w:rPr>
        <w:t>гра</w:t>
      </w:r>
      <w:r w:rsidRPr="005209A8">
        <w:rPr>
          <w:sz w:val="28"/>
          <w:szCs w:val="28"/>
        </w:rPr>
        <w:t xml:space="preserve">жданина </w:t>
      </w:r>
      <w:r w:rsidRPr="00605134" w:rsidR="00605134">
        <w:rPr>
          <w:sz w:val="28"/>
          <w:szCs w:val="28"/>
        </w:rPr>
        <w:t>***</w:t>
      </w:r>
      <w:r w:rsidRPr="005209A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 </w:t>
      </w:r>
      <w:r w:rsidR="00687B4E">
        <w:rPr>
          <w:sz w:val="28"/>
          <w:szCs w:val="28"/>
        </w:rPr>
        <w:t>работающего</w:t>
      </w:r>
      <w:r>
        <w:rPr>
          <w:sz w:val="28"/>
          <w:szCs w:val="28"/>
        </w:rPr>
        <w:t>,</w:t>
      </w:r>
      <w:r w:rsidR="00687B4E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зарегистрированного и проживающего по адресу: </w:t>
      </w:r>
      <w:r w:rsidRPr="00605134" w:rsidR="00605134">
        <w:rPr>
          <w:sz w:val="28"/>
          <w:szCs w:val="28"/>
        </w:rPr>
        <w:t>***</w:t>
      </w:r>
      <w:r w:rsidR="00263AE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паспорт: </w:t>
      </w:r>
      <w:r w:rsidRPr="00605134" w:rsidR="00605134">
        <w:rPr>
          <w:sz w:val="28"/>
          <w:szCs w:val="28"/>
        </w:rPr>
        <w:t>***</w:t>
      </w:r>
      <w:r w:rsidRPr="005209A8">
        <w:rPr>
          <w:sz w:val="28"/>
          <w:szCs w:val="28"/>
        </w:rPr>
        <w:t xml:space="preserve">, </w:t>
      </w:r>
    </w:p>
    <w:p w:rsidR="005209A8" w:rsidRPr="005209A8" w:rsidP="005209A8" w14:paraId="253D2AA8" w14:textId="77777777">
      <w:pPr>
        <w:jc w:val="both"/>
        <w:rPr>
          <w:rFonts w:eastAsia="Calibri"/>
          <w:sz w:val="28"/>
          <w:szCs w:val="28"/>
        </w:rPr>
      </w:pPr>
      <w:r w:rsidRPr="005209A8">
        <w:rPr>
          <w:rFonts w:eastAsia="Calibri"/>
          <w:sz w:val="28"/>
          <w:szCs w:val="28"/>
        </w:rPr>
        <w:t>в совершении административного правонарушен</w:t>
      </w:r>
      <w:r w:rsidRPr="005209A8">
        <w:rPr>
          <w:rFonts w:eastAsia="Calibri"/>
          <w:sz w:val="28"/>
          <w:szCs w:val="28"/>
        </w:rPr>
        <w:t>ия, предусмотренного ч.5 ст. 12.15 Кодекса Российской Федерации об административных правонарушениях,</w:t>
      </w:r>
    </w:p>
    <w:p w:rsidR="005209A8" w:rsidRPr="005209A8" w:rsidP="005209A8" w14:paraId="369A2E32" w14:textId="77777777">
      <w:pPr>
        <w:jc w:val="center"/>
        <w:rPr>
          <w:spacing w:val="20"/>
          <w:sz w:val="8"/>
          <w:szCs w:val="28"/>
        </w:rPr>
      </w:pPr>
    </w:p>
    <w:p w:rsidR="005209A8" w:rsidRPr="005209A8" w:rsidP="003E6524" w14:paraId="53EB12B9" w14:textId="77777777">
      <w:pPr>
        <w:jc w:val="center"/>
        <w:rPr>
          <w:spacing w:val="20"/>
          <w:sz w:val="28"/>
          <w:szCs w:val="28"/>
        </w:rPr>
      </w:pPr>
      <w:r w:rsidRPr="005209A8">
        <w:rPr>
          <w:spacing w:val="20"/>
          <w:sz w:val="28"/>
          <w:szCs w:val="28"/>
        </w:rPr>
        <w:t>УСТАНОВИЛ:</w:t>
      </w:r>
    </w:p>
    <w:p w:rsidR="005209A8" w:rsidRPr="005209A8" w:rsidP="005209A8" w14:paraId="7C3A25E2" w14:textId="77777777">
      <w:pPr>
        <w:widowControl w:val="0"/>
        <w:autoSpaceDE w:val="0"/>
        <w:autoSpaceDN w:val="0"/>
        <w:adjustRightInd w:val="0"/>
        <w:jc w:val="both"/>
        <w:rPr>
          <w:sz w:val="8"/>
          <w:szCs w:val="28"/>
        </w:rPr>
      </w:pPr>
    </w:p>
    <w:p w:rsidR="005209A8" w:rsidRPr="005209A8" w:rsidP="005209A8" w14:paraId="5DCC57C5" w14:textId="78F41AF9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Поляков А.Д.</w:t>
      </w:r>
      <w:r w:rsidRPr="005209A8">
        <w:rPr>
          <w:sz w:val="28"/>
          <w:szCs w:val="28"/>
        </w:rPr>
        <w:t xml:space="preserve">, </w:t>
      </w:r>
      <w:r>
        <w:rPr>
          <w:sz w:val="28"/>
          <w:szCs w:val="28"/>
        </w:rPr>
        <w:t>19.08</w:t>
      </w:r>
      <w:r w:rsidR="00263AE3">
        <w:rPr>
          <w:sz w:val="28"/>
          <w:szCs w:val="28"/>
        </w:rPr>
        <w:t>.2026</w:t>
      </w:r>
      <w:r w:rsidR="000A051E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в </w:t>
      </w:r>
      <w:r>
        <w:rPr>
          <w:sz w:val="28"/>
          <w:szCs w:val="28"/>
        </w:rPr>
        <w:t>20</w:t>
      </w:r>
      <w:r w:rsidRPr="005209A8">
        <w:rPr>
          <w:sz w:val="28"/>
          <w:szCs w:val="28"/>
        </w:rPr>
        <w:t>:</w:t>
      </w:r>
      <w:r>
        <w:rPr>
          <w:sz w:val="28"/>
          <w:szCs w:val="28"/>
        </w:rPr>
        <w:t>58</w:t>
      </w:r>
      <w:r w:rsidRPr="005209A8">
        <w:rPr>
          <w:sz w:val="28"/>
          <w:szCs w:val="28"/>
        </w:rPr>
        <w:t xml:space="preserve">, </w:t>
      </w:r>
      <w:r w:rsidR="00BA3C74">
        <w:rPr>
          <w:sz w:val="28"/>
          <w:szCs w:val="28"/>
        </w:rPr>
        <w:t xml:space="preserve">по адресу: ХМАО-Югра, г. Нефтеюганск, ул. Объездная, стр. 18Б, </w:t>
      </w:r>
      <w:r w:rsidR="00650A9B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управляя транспортным средством </w:t>
      </w:r>
      <w:r w:rsidR="00BA3C74">
        <w:rPr>
          <w:sz w:val="28"/>
          <w:szCs w:val="28"/>
          <w:lang w:val="en-US"/>
        </w:rPr>
        <w:t>BMW</w:t>
      </w:r>
      <w:r w:rsidRPr="00BA3C74" w:rsidR="00BA3C74">
        <w:rPr>
          <w:sz w:val="28"/>
          <w:szCs w:val="28"/>
        </w:rPr>
        <w:t xml:space="preserve"> 5251</w:t>
      </w:r>
      <w:r w:rsidR="000A051E">
        <w:rPr>
          <w:sz w:val="28"/>
          <w:szCs w:val="28"/>
        </w:rPr>
        <w:t xml:space="preserve">, г/н </w:t>
      </w:r>
      <w:r w:rsidRPr="00605134" w:rsidR="00605134">
        <w:rPr>
          <w:sz w:val="28"/>
          <w:szCs w:val="28"/>
        </w:rPr>
        <w:t>***</w:t>
      </w:r>
      <w:r w:rsidR="000A051E">
        <w:rPr>
          <w:sz w:val="28"/>
          <w:szCs w:val="28"/>
        </w:rPr>
        <w:t>,</w:t>
      </w:r>
      <w:r w:rsidR="00BA3C74">
        <w:rPr>
          <w:sz w:val="28"/>
          <w:szCs w:val="28"/>
        </w:rPr>
        <w:t xml:space="preserve"> при совершении обгона движущегося впереди транспортного средства,</w:t>
      </w:r>
      <w:r w:rsidR="00263AE3">
        <w:rPr>
          <w:sz w:val="28"/>
          <w:szCs w:val="28"/>
        </w:rPr>
        <w:t xml:space="preserve"> </w:t>
      </w:r>
      <w:r w:rsidR="00085976">
        <w:rPr>
          <w:sz w:val="28"/>
          <w:szCs w:val="28"/>
        </w:rPr>
        <w:t>выехал</w:t>
      </w:r>
      <w:r w:rsidR="001A63BB">
        <w:rPr>
          <w:sz w:val="28"/>
          <w:szCs w:val="28"/>
        </w:rPr>
        <w:t xml:space="preserve"> на полосу</w:t>
      </w:r>
      <w:r w:rsidRPr="005209A8" w:rsidR="001A63BB">
        <w:rPr>
          <w:sz w:val="28"/>
          <w:szCs w:val="28"/>
        </w:rPr>
        <w:t>, предназначенную для встречного движения</w:t>
      </w:r>
      <w:r w:rsidR="001A63BB">
        <w:rPr>
          <w:sz w:val="28"/>
          <w:szCs w:val="28"/>
        </w:rPr>
        <w:t xml:space="preserve">, в </w:t>
      </w:r>
      <w:r w:rsidRPr="005209A8" w:rsidR="00294962">
        <w:rPr>
          <w:sz w:val="28"/>
          <w:szCs w:val="28"/>
        </w:rPr>
        <w:t>зоне действия дорожного знака 3.20 «Обгон запрещен»,</w:t>
      </w:r>
      <w:r w:rsidR="00294962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>чем нарушил п.1.3 Правил дорожного движения Российской Ф</w:t>
      </w:r>
      <w:r w:rsidRPr="005209A8">
        <w:rPr>
          <w:sz w:val="28"/>
          <w:szCs w:val="28"/>
        </w:rPr>
        <w:t xml:space="preserve">едерации, утвержденных постановлением Правительства Российской Федерации </w:t>
      </w:r>
      <w:r w:rsidRPr="005209A8">
        <w:rPr>
          <w:color w:val="000000"/>
          <w:sz w:val="28"/>
          <w:szCs w:val="28"/>
        </w:rPr>
        <w:t xml:space="preserve">от 23.10.1993 № 1090. </w:t>
      </w:r>
      <w:r w:rsidRPr="005209A8">
        <w:rPr>
          <w:color w:val="000000" w:themeColor="text1"/>
          <w:sz w:val="28"/>
          <w:szCs w:val="28"/>
        </w:rPr>
        <w:t>Данное правонарушение является повторным, ранее постановлением</w:t>
      </w:r>
      <w:r w:rsidR="001A63BB">
        <w:rPr>
          <w:color w:val="000000" w:themeColor="text1"/>
          <w:sz w:val="28"/>
          <w:szCs w:val="28"/>
        </w:rPr>
        <w:t xml:space="preserve"> </w:t>
      </w:r>
      <w:r w:rsidRPr="005209A8">
        <w:rPr>
          <w:color w:val="000000" w:themeColor="text1"/>
          <w:sz w:val="28"/>
          <w:szCs w:val="28"/>
        </w:rPr>
        <w:t>№</w:t>
      </w:r>
      <w:r w:rsidR="00605134">
        <w:rPr>
          <w:sz w:val="25"/>
          <w:szCs w:val="25"/>
          <w:lang w:eastAsia="ar-SA"/>
        </w:rPr>
        <w:t xml:space="preserve">*** </w:t>
      </w:r>
      <w:r w:rsidR="00263AE3">
        <w:rPr>
          <w:color w:val="000000" w:themeColor="text1"/>
          <w:sz w:val="28"/>
          <w:szCs w:val="28"/>
        </w:rPr>
        <w:t xml:space="preserve">от </w:t>
      </w:r>
      <w:r w:rsidR="00BA3C74">
        <w:rPr>
          <w:color w:val="000000" w:themeColor="text1"/>
          <w:sz w:val="28"/>
          <w:szCs w:val="28"/>
        </w:rPr>
        <w:t>22.04.2026</w:t>
      </w:r>
      <w:r w:rsidRPr="005209A8">
        <w:rPr>
          <w:color w:val="000000" w:themeColor="text1"/>
          <w:sz w:val="28"/>
          <w:szCs w:val="28"/>
        </w:rPr>
        <w:t xml:space="preserve">, вступившим в законную силу </w:t>
      </w:r>
      <w:r w:rsidR="00BA3C74">
        <w:rPr>
          <w:color w:val="000000" w:themeColor="text1"/>
          <w:sz w:val="28"/>
          <w:szCs w:val="28"/>
        </w:rPr>
        <w:t>16.06.</w:t>
      </w:r>
      <w:r w:rsidR="00263AE3">
        <w:rPr>
          <w:color w:val="000000" w:themeColor="text1"/>
          <w:sz w:val="28"/>
          <w:szCs w:val="28"/>
        </w:rPr>
        <w:t>202</w:t>
      </w:r>
      <w:r w:rsidR="00BA3C74">
        <w:rPr>
          <w:color w:val="000000" w:themeColor="text1"/>
          <w:sz w:val="28"/>
          <w:szCs w:val="28"/>
        </w:rPr>
        <w:t>6</w:t>
      </w:r>
      <w:r w:rsidRPr="005209A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Поляков А.Д.</w:t>
      </w:r>
      <w:r w:rsidRPr="005209A8">
        <w:rPr>
          <w:color w:val="000000" w:themeColor="text1"/>
          <w:sz w:val="28"/>
          <w:szCs w:val="28"/>
        </w:rPr>
        <w:t xml:space="preserve"> привлечен к административной ответственности по </w:t>
      </w:r>
      <w:hyperlink r:id="rId5" w:anchor="/document/12125267/entry/121504" w:history="1">
        <w:r w:rsidRPr="005209A8">
          <w:rPr>
            <w:color w:val="000000" w:themeColor="text1"/>
            <w:sz w:val="28"/>
            <w:szCs w:val="28"/>
          </w:rPr>
          <w:t>части 4 статьи 12.15</w:t>
        </w:r>
      </w:hyperlink>
      <w:r w:rsidRPr="005209A8">
        <w:rPr>
          <w:color w:val="000000" w:themeColor="text1"/>
          <w:sz w:val="28"/>
          <w:szCs w:val="28"/>
        </w:rPr>
        <w:t> Кодекса Российской Федерации об административных правонарушениях.</w:t>
      </w:r>
    </w:p>
    <w:p w:rsidR="00BA3C74" w:rsidRPr="00BA3C74" w:rsidP="00BA3C74" w14:paraId="36396292" w14:textId="77777777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 w:rsidRPr="005209A8">
        <w:rPr>
          <w:color w:val="000000" w:themeColor="text1"/>
          <w:sz w:val="28"/>
          <w:szCs w:val="28"/>
        </w:rPr>
        <w:t xml:space="preserve">В судебное заседание </w:t>
      </w:r>
      <w:r w:rsidR="00CC440F">
        <w:rPr>
          <w:color w:val="000000" w:themeColor="text1"/>
          <w:sz w:val="28"/>
          <w:szCs w:val="28"/>
        </w:rPr>
        <w:t>Поляков А.Д.</w:t>
      </w:r>
      <w:r w:rsidRPr="005209A8">
        <w:rPr>
          <w:color w:val="000000" w:themeColor="text1"/>
          <w:sz w:val="28"/>
          <w:szCs w:val="28"/>
        </w:rPr>
        <w:t xml:space="preserve">, </w:t>
      </w:r>
      <w:r w:rsidRPr="00BA3C74">
        <w:rPr>
          <w:color w:val="000000" w:themeColor="text1"/>
          <w:sz w:val="28"/>
          <w:szCs w:val="28"/>
        </w:rPr>
        <w:t xml:space="preserve">извещенный надлежащим образом о времени и месте рассмотрения административного материала, не явился, просит рассмотреть дело в его отсутствие, с правонарушением согласен. </w:t>
      </w:r>
    </w:p>
    <w:p w:rsidR="00BA3C74" w:rsidRPr="00BA3C74" w:rsidP="00BA3C74" w14:paraId="528751CE" w14:textId="78B10166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  <w:r w:rsidRPr="00BA3C74">
        <w:rPr>
          <w:color w:val="000000" w:themeColor="text1"/>
          <w:sz w:val="28"/>
          <w:szCs w:val="28"/>
        </w:rPr>
        <w:t>При таких обстоятельствах, в соответствии с требованиями ч. 2 ст. 25.1 КоАП РФ, а та</w:t>
      </w:r>
      <w:r w:rsidRPr="00BA3C74">
        <w:rPr>
          <w:color w:val="000000" w:themeColor="text1"/>
          <w:sz w:val="28"/>
          <w:szCs w:val="28"/>
        </w:rPr>
        <w:t xml:space="preserve">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об </w:t>
      </w:r>
      <w:r w:rsidRPr="00BA3C74">
        <w:rPr>
          <w:color w:val="000000" w:themeColor="text1"/>
          <w:sz w:val="28"/>
          <w:szCs w:val="28"/>
        </w:rPr>
        <w:t>административных правонарушениях», мировой судья считает возможным рассмотреть дело об административном правонарушении в отношении Поляков</w:t>
      </w:r>
      <w:r>
        <w:rPr>
          <w:color w:val="000000" w:themeColor="text1"/>
          <w:sz w:val="28"/>
          <w:szCs w:val="28"/>
        </w:rPr>
        <w:t>а</w:t>
      </w:r>
      <w:r w:rsidRPr="00BA3C74">
        <w:rPr>
          <w:color w:val="000000" w:themeColor="text1"/>
          <w:sz w:val="28"/>
          <w:szCs w:val="28"/>
        </w:rPr>
        <w:t xml:space="preserve"> А.Д.</w:t>
      </w:r>
      <w:r>
        <w:rPr>
          <w:color w:val="000000" w:themeColor="text1"/>
          <w:sz w:val="28"/>
          <w:szCs w:val="28"/>
        </w:rPr>
        <w:t xml:space="preserve"> </w:t>
      </w:r>
      <w:r w:rsidRPr="00BA3C74">
        <w:rPr>
          <w:color w:val="000000" w:themeColor="text1"/>
          <w:sz w:val="28"/>
          <w:szCs w:val="28"/>
        </w:rPr>
        <w:t>в его отсутствие.</w:t>
      </w:r>
    </w:p>
    <w:p w:rsidR="005209A8" w:rsidRPr="005209A8" w:rsidP="005209A8" w14:paraId="43191F0A" w14:textId="5189A449">
      <w:pPr>
        <w:widowControl w:val="0"/>
        <w:ind w:firstLine="567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Мировой судья,</w:t>
      </w:r>
      <w:r w:rsidR="004F0127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исследовав письменные материалы дела, считает, что вина </w:t>
      </w:r>
      <w:r w:rsidR="00CC440F">
        <w:rPr>
          <w:sz w:val="28"/>
          <w:szCs w:val="28"/>
        </w:rPr>
        <w:t>Полякова А.Д.</w:t>
      </w:r>
      <w:r w:rsidRPr="005209A8">
        <w:rPr>
          <w:sz w:val="28"/>
          <w:szCs w:val="28"/>
        </w:rPr>
        <w:t xml:space="preserve"> в соверш</w:t>
      </w:r>
      <w:r w:rsidRPr="005209A8">
        <w:rPr>
          <w:sz w:val="28"/>
          <w:szCs w:val="28"/>
        </w:rPr>
        <w:t>ении правонарушения полностью доказана и подтверждается следующими доказательствами:</w:t>
      </w:r>
    </w:p>
    <w:p w:rsidR="005209A8" w:rsidRPr="005209A8" w:rsidP="005209A8" w14:paraId="35C89714" w14:textId="4E968A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09A8">
        <w:rPr>
          <w:sz w:val="28"/>
          <w:szCs w:val="28"/>
        </w:rPr>
        <w:t xml:space="preserve">- протоколом об административном правонарушении </w:t>
      </w:r>
      <w:r w:rsidRPr="00605134" w:rsidR="00605134">
        <w:rPr>
          <w:sz w:val="28"/>
          <w:szCs w:val="28"/>
        </w:rPr>
        <w:t xml:space="preserve">*** </w:t>
      </w:r>
      <w:r w:rsidRPr="005209A8">
        <w:rPr>
          <w:sz w:val="28"/>
          <w:szCs w:val="28"/>
        </w:rPr>
        <w:t xml:space="preserve">от </w:t>
      </w:r>
      <w:r w:rsidR="00BA3C74">
        <w:rPr>
          <w:sz w:val="28"/>
          <w:szCs w:val="28"/>
        </w:rPr>
        <w:t>19.08.2026</w:t>
      </w:r>
      <w:r w:rsidRPr="005209A8">
        <w:rPr>
          <w:sz w:val="28"/>
          <w:szCs w:val="28"/>
        </w:rPr>
        <w:t xml:space="preserve">, </w:t>
      </w:r>
      <w:r w:rsidRPr="005209A8">
        <w:rPr>
          <w:sz w:val="28"/>
          <w:szCs w:val="28"/>
        </w:rPr>
        <w:t xml:space="preserve">согласно которому </w:t>
      </w:r>
      <w:r w:rsidR="00CC440F">
        <w:rPr>
          <w:sz w:val="28"/>
          <w:szCs w:val="28"/>
        </w:rPr>
        <w:t>Поляков А.Д.</w:t>
      </w:r>
      <w:r w:rsidRPr="003E255F" w:rsidR="003E255F">
        <w:rPr>
          <w:sz w:val="28"/>
          <w:szCs w:val="28"/>
        </w:rPr>
        <w:t xml:space="preserve">, </w:t>
      </w:r>
      <w:r w:rsidRPr="00BA3C74" w:rsidR="00BA3C74">
        <w:rPr>
          <w:sz w:val="28"/>
          <w:szCs w:val="28"/>
        </w:rPr>
        <w:t xml:space="preserve">19.08.2026 в 20:58, по адресу: ХМАО-Югра, г. Нефтеюганск, ул. Объездная, стр. 18Б,  управляя транспортным средством BMW 5251, г/н </w:t>
      </w:r>
      <w:r w:rsidRPr="00605134" w:rsidR="00605134">
        <w:rPr>
          <w:sz w:val="28"/>
          <w:szCs w:val="28"/>
        </w:rPr>
        <w:t>***</w:t>
      </w:r>
      <w:r w:rsidRPr="00BA3C74" w:rsidR="00BA3C74">
        <w:rPr>
          <w:sz w:val="28"/>
          <w:szCs w:val="28"/>
        </w:rPr>
        <w:t xml:space="preserve">, при совершении обгона движущегося впереди транспортного средства, </w:t>
      </w:r>
      <w:r w:rsidRPr="00085976" w:rsidR="00085976">
        <w:rPr>
          <w:sz w:val="28"/>
          <w:szCs w:val="28"/>
        </w:rPr>
        <w:t xml:space="preserve">выехал </w:t>
      </w:r>
      <w:r w:rsidRPr="00BA3C74" w:rsidR="00BA3C74">
        <w:rPr>
          <w:sz w:val="28"/>
          <w:szCs w:val="28"/>
        </w:rPr>
        <w:t>на полосу, предназначенную для встречного движения, в зоне действия дорожного знака 3.20 «Обгон запрещен», чем нарушил п.1.3 Правил дорожного движения Российской Федерации, утвержденных постановлением Правительства Российской Федерации от 23.10.1993 № 1090. Данное правонарушение является повторным, ранее постановлением №18810386260290002780 от 22.04.2026, вступившим в законную силу 16.06.2026 Поляков А.Д. привлечен к административной ответственности по части 4 статьи 12.15 Кодекса Российской Федерации об административных правонарушениях</w:t>
      </w:r>
      <w:r w:rsidRPr="005209A8">
        <w:rPr>
          <w:sz w:val="28"/>
          <w:szCs w:val="28"/>
        </w:rPr>
        <w:t>;</w:t>
      </w:r>
    </w:p>
    <w:p w:rsidR="005209A8" w:rsidP="005209A8" w14:paraId="6B58A8F0" w14:textId="27C2CE0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209A8">
        <w:rPr>
          <w:sz w:val="28"/>
          <w:szCs w:val="28"/>
        </w:rPr>
        <w:t xml:space="preserve">- постановлением по делу об административном </w:t>
      </w:r>
      <w:r w:rsidRPr="00BA3C74" w:rsidR="00BA3C74">
        <w:rPr>
          <w:sz w:val="28"/>
          <w:szCs w:val="28"/>
        </w:rPr>
        <w:t>№</w:t>
      </w:r>
      <w:r w:rsidRPr="00605134" w:rsidR="00605134">
        <w:rPr>
          <w:sz w:val="28"/>
          <w:szCs w:val="28"/>
        </w:rPr>
        <w:t xml:space="preserve">*** </w:t>
      </w:r>
      <w:r w:rsidRPr="00BA3C74" w:rsidR="00BA3C74">
        <w:rPr>
          <w:sz w:val="28"/>
          <w:szCs w:val="28"/>
        </w:rPr>
        <w:t xml:space="preserve"> от 22.04.2026</w:t>
      </w:r>
      <w:r w:rsidRPr="005209A8">
        <w:rPr>
          <w:sz w:val="28"/>
          <w:szCs w:val="28"/>
        </w:rPr>
        <w:t xml:space="preserve">, согласно которому </w:t>
      </w:r>
      <w:r w:rsidR="00CC440F">
        <w:rPr>
          <w:sz w:val="28"/>
          <w:szCs w:val="28"/>
        </w:rPr>
        <w:t>Поляков А.Д.</w:t>
      </w:r>
      <w:r w:rsidRPr="005209A8">
        <w:rPr>
          <w:sz w:val="28"/>
          <w:szCs w:val="28"/>
        </w:rPr>
        <w:t xml:space="preserve"> привлечен к административной ответственности по ч. 4 ст.12.15 КоАП РФ и ему назначено наказание </w:t>
      </w:r>
      <w:r w:rsidRPr="00263AE3" w:rsidR="00263AE3">
        <w:rPr>
          <w:sz w:val="28"/>
          <w:szCs w:val="28"/>
        </w:rPr>
        <w:t xml:space="preserve">в виде административного штрафа в размере </w:t>
      </w:r>
      <w:r w:rsidR="00263AE3">
        <w:rPr>
          <w:sz w:val="28"/>
          <w:szCs w:val="28"/>
        </w:rPr>
        <w:t>7500</w:t>
      </w:r>
      <w:r w:rsidRPr="00263AE3" w:rsidR="00263AE3">
        <w:rPr>
          <w:sz w:val="28"/>
          <w:szCs w:val="28"/>
        </w:rPr>
        <w:t xml:space="preserve"> руб.</w:t>
      </w:r>
      <w:r w:rsidRPr="005209A8">
        <w:rPr>
          <w:sz w:val="28"/>
          <w:szCs w:val="28"/>
        </w:rPr>
        <w:t xml:space="preserve"> Постановление вступило в законную силу </w:t>
      </w:r>
      <w:r w:rsidR="00BA3C74">
        <w:rPr>
          <w:sz w:val="28"/>
          <w:szCs w:val="28"/>
        </w:rPr>
        <w:t>16.06.2026</w:t>
      </w:r>
      <w:r w:rsidRPr="005209A8">
        <w:rPr>
          <w:sz w:val="28"/>
          <w:szCs w:val="28"/>
        </w:rPr>
        <w:t xml:space="preserve">; </w:t>
      </w:r>
    </w:p>
    <w:p w:rsidR="00085976" w:rsidRPr="00085976" w:rsidP="00085976" w14:paraId="48516335" w14:textId="7D7B000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5976">
        <w:rPr>
          <w:sz w:val="28"/>
          <w:szCs w:val="28"/>
        </w:rPr>
        <w:t>- инфор</w:t>
      </w:r>
      <w:r w:rsidRPr="00085976">
        <w:rPr>
          <w:sz w:val="28"/>
          <w:szCs w:val="28"/>
        </w:rPr>
        <w:t xml:space="preserve">мацией ГИС ГМП об оплате штрафа </w:t>
      </w:r>
      <w:r>
        <w:rPr>
          <w:sz w:val="28"/>
          <w:szCs w:val="28"/>
        </w:rPr>
        <w:t>05.05</w:t>
      </w:r>
      <w:r w:rsidRPr="00085976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85976">
        <w:rPr>
          <w:sz w:val="28"/>
          <w:szCs w:val="28"/>
        </w:rPr>
        <w:t xml:space="preserve"> по постановлению №</w:t>
      </w:r>
      <w:r w:rsidRPr="00605134" w:rsidR="00605134">
        <w:rPr>
          <w:sz w:val="28"/>
          <w:szCs w:val="28"/>
        </w:rPr>
        <w:t xml:space="preserve">*** </w:t>
      </w:r>
      <w:r w:rsidRPr="00085976">
        <w:rPr>
          <w:sz w:val="28"/>
          <w:szCs w:val="28"/>
        </w:rPr>
        <w:t>от 22.04.2026</w:t>
      </w:r>
      <w:r>
        <w:rPr>
          <w:sz w:val="28"/>
          <w:szCs w:val="28"/>
        </w:rPr>
        <w:t xml:space="preserve"> </w:t>
      </w:r>
      <w:r w:rsidRPr="00085976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5625</w:t>
      </w:r>
      <w:r w:rsidRPr="00085976">
        <w:rPr>
          <w:sz w:val="28"/>
          <w:szCs w:val="28"/>
        </w:rPr>
        <w:t xml:space="preserve"> руб.;</w:t>
      </w:r>
    </w:p>
    <w:p w:rsidR="005209A8" w:rsidRPr="005209A8" w:rsidP="005209A8" w14:paraId="4355F4C0" w14:textId="47B79B0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- схемой</w:t>
      </w:r>
      <w:r w:rsidR="0013107F">
        <w:rPr>
          <w:sz w:val="28"/>
          <w:szCs w:val="28"/>
        </w:rPr>
        <w:t xml:space="preserve"> места совершения административного правонарушения</w:t>
      </w:r>
      <w:r w:rsidRPr="005209A8">
        <w:rPr>
          <w:sz w:val="28"/>
          <w:szCs w:val="28"/>
        </w:rPr>
        <w:t xml:space="preserve">, из которой следует, что </w:t>
      </w:r>
      <w:r w:rsidR="00CC440F">
        <w:rPr>
          <w:sz w:val="28"/>
          <w:szCs w:val="28"/>
        </w:rPr>
        <w:t>Поляков А.Д.</w:t>
      </w:r>
      <w:r w:rsidRPr="005209A8">
        <w:rPr>
          <w:sz w:val="28"/>
          <w:szCs w:val="28"/>
        </w:rPr>
        <w:t xml:space="preserve">, </w:t>
      </w:r>
      <w:r w:rsidRPr="00085976" w:rsidR="00085976">
        <w:rPr>
          <w:sz w:val="28"/>
          <w:szCs w:val="28"/>
        </w:rPr>
        <w:t xml:space="preserve">19.08.2026 в 20:58, по адресу: г. Нефтеюганск, ул. Объездная, стр. 18Б,  управляя транспортным средством BMW 5251, г/н </w:t>
      </w:r>
      <w:r w:rsidRPr="00605134" w:rsidR="00605134">
        <w:rPr>
          <w:sz w:val="28"/>
          <w:szCs w:val="28"/>
        </w:rPr>
        <w:t>***</w:t>
      </w:r>
      <w:r w:rsidRPr="00085976" w:rsidR="00085976">
        <w:rPr>
          <w:sz w:val="28"/>
          <w:szCs w:val="28"/>
        </w:rPr>
        <w:t>, при совершении обгона движущегося впереди транспортного средства, выехал на полосу, предназначенную для встречного движения, в зоне действия дорожного знака 3.20 «Обгон запрещен»</w:t>
      </w:r>
      <w:r w:rsidRPr="005209A8">
        <w:rPr>
          <w:sz w:val="28"/>
          <w:szCs w:val="28"/>
        </w:rPr>
        <w:t xml:space="preserve">. Со схемой </w:t>
      </w:r>
      <w:r w:rsidR="00CC440F">
        <w:rPr>
          <w:sz w:val="28"/>
          <w:szCs w:val="28"/>
        </w:rPr>
        <w:t>Поляков А.Д.</w:t>
      </w:r>
      <w:r w:rsidR="00EA5F9D">
        <w:rPr>
          <w:sz w:val="28"/>
          <w:szCs w:val="28"/>
        </w:rPr>
        <w:t xml:space="preserve"> ознакомлен</w:t>
      </w:r>
      <w:r w:rsidRPr="005209A8">
        <w:rPr>
          <w:sz w:val="28"/>
          <w:szCs w:val="28"/>
        </w:rPr>
        <w:t>;</w:t>
      </w:r>
    </w:p>
    <w:p w:rsidR="00085976" w:rsidRPr="00085976" w:rsidP="00085976" w14:paraId="213D1BBE" w14:textId="06E47397">
      <w:pPr>
        <w:ind w:firstLine="567"/>
        <w:jc w:val="both"/>
        <w:rPr>
          <w:sz w:val="28"/>
          <w:szCs w:val="28"/>
        </w:rPr>
      </w:pPr>
      <w:r w:rsidRPr="00085976">
        <w:rPr>
          <w:sz w:val="28"/>
          <w:szCs w:val="28"/>
        </w:rPr>
        <w:t>- проектом организации дорожного движения</w:t>
      </w:r>
      <w:r w:rsidRPr="00085976">
        <w:rPr>
          <w:bCs/>
          <w:sz w:val="28"/>
          <w:szCs w:val="28"/>
          <w:lang w:bidi="ru-RU"/>
        </w:rPr>
        <w:t xml:space="preserve"> на </w:t>
      </w:r>
      <w:r>
        <w:rPr>
          <w:bCs/>
          <w:sz w:val="28"/>
          <w:szCs w:val="28"/>
          <w:lang w:bidi="ru-RU"/>
        </w:rPr>
        <w:t>Объездной дороге (км 0.000-км 3.729)</w:t>
      </w:r>
      <w:r w:rsidRPr="00085976">
        <w:rPr>
          <w:bCs/>
          <w:sz w:val="28"/>
          <w:szCs w:val="28"/>
          <w:lang w:bidi="ru-RU"/>
        </w:rPr>
        <w:t>, согласно которо</w:t>
      </w:r>
      <w:r>
        <w:rPr>
          <w:bCs/>
          <w:sz w:val="28"/>
          <w:szCs w:val="28"/>
          <w:lang w:bidi="ru-RU"/>
        </w:rPr>
        <w:t>му</w:t>
      </w:r>
      <w:r w:rsidRPr="00085976">
        <w:rPr>
          <w:bCs/>
          <w:sz w:val="28"/>
          <w:szCs w:val="28"/>
          <w:lang w:bidi="ru-RU"/>
        </w:rPr>
        <w:t xml:space="preserve"> на ул. Объездная,</w:t>
      </w:r>
      <w:r>
        <w:rPr>
          <w:bCs/>
          <w:sz w:val="28"/>
          <w:szCs w:val="28"/>
          <w:lang w:bidi="ru-RU"/>
        </w:rPr>
        <w:t xml:space="preserve"> около</w:t>
      </w:r>
      <w:r w:rsidRPr="00085976">
        <w:rPr>
          <w:bCs/>
          <w:sz w:val="28"/>
          <w:szCs w:val="28"/>
          <w:lang w:bidi="ru-RU"/>
        </w:rPr>
        <w:t xml:space="preserve"> стр. 18Б, </w:t>
      </w:r>
      <w:r w:rsidRPr="00085976">
        <w:rPr>
          <w:sz w:val="28"/>
          <w:szCs w:val="28"/>
        </w:rPr>
        <w:t>распространяется действие дорожного знака 3.20 «Обгон запрещен»;</w:t>
      </w:r>
    </w:p>
    <w:p w:rsidR="008E09D4" w:rsidP="005209A8" w14:paraId="48A0FD82" w14:textId="5671B2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операции с ВУ в отношении </w:t>
      </w:r>
      <w:r w:rsidR="00CC440F">
        <w:rPr>
          <w:sz w:val="28"/>
          <w:szCs w:val="28"/>
        </w:rPr>
        <w:t>Полякова А.Д.</w:t>
      </w:r>
      <w:r>
        <w:rPr>
          <w:sz w:val="28"/>
          <w:szCs w:val="28"/>
        </w:rPr>
        <w:t xml:space="preserve">; </w:t>
      </w:r>
    </w:p>
    <w:p w:rsidR="005209A8" w:rsidP="005209A8" w14:paraId="1FBF45A7" w14:textId="7E93727E">
      <w:pPr>
        <w:tabs>
          <w:tab w:val="left" w:pos="4820"/>
        </w:tabs>
        <w:ind w:right="26" w:firstLine="567"/>
        <w:jc w:val="both"/>
        <w:rPr>
          <w:sz w:val="28"/>
          <w:szCs w:val="28"/>
          <w:lang w:bidi="ru-RU"/>
        </w:rPr>
      </w:pPr>
      <w:r w:rsidRPr="005209A8">
        <w:rPr>
          <w:sz w:val="28"/>
          <w:szCs w:val="28"/>
        </w:rPr>
        <w:t>- видеозаписью фиксации правонарушения,</w:t>
      </w:r>
      <w:r w:rsidRPr="005209A8">
        <w:rPr>
          <w:sz w:val="28"/>
          <w:szCs w:val="28"/>
          <w:lang w:bidi="ru-RU"/>
        </w:rPr>
        <w:t xml:space="preserve"> согласно которой подтверждается факт совершения </w:t>
      </w:r>
      <w:r w:rsidR="00CC440F">
        <w:rPr>
          <w:sz w:val="28"/>
          <w:szCs w:val="28"/>
          <w:lang w:bidi="ru-RU"/>
        </w:rPr>
        <w:t>Поляковым А.Д.</w:t>
      </w:r>
      <w:r w:rsidRPr="005209A8">
        <w:rPr>
          <w:sz w:val="28"/>
          <w:szCs w:val="28"/>
          <w:lang w:bidi="ru-RU"/>
        </w:rPr>
        <w:t xml:space="preserve"> административного правонарушения, при обстоятельствах, указанных в протоколе об административном пр</w:t>
      </w:r>
      <w:r w:rsidRPr="005209A8">
        <w:rPr>
          <w:sz w:val="28"/>
          <w:szCs w:val="28"/>
          <w:lang w:bidi="ru-RU"/>
        </w:rPr>
        <w:t>авонарушении;</w:t>
      </w:r>
    </w:p>
    <w:p w:rsidR="005209A8" w:rsidRPr="005209A8" w:rsidP="005209A8" w14:paraId="07DFE526" w14:textId="77777777">
      <w:pPr>
        <w:shd w:val="clear" w:color="auto" w:fill="FFFFFF"/>
        <w:tabs>
          <w:tab w:val="left" w:pos="854"/>
        </w:tabs>
        <w:ind w:right="14" w:firstLine="709"/>
        <w:contextualSpacing/>
        <w:jc w:val="both"/>
        <w:rPr>
          <w:sz w:val="28"/>
          <w:szCs w:val="28"/>
        </w:rPr>
      </w:pPr>
      <w:r w:rsidRPr="005209A8">
        <w:rPr>
          <w:sz w:val="28"/>
          <w:szCs w:val="28"/>
        </w:rPr>
        <w:t>- реестром административных правонарушений.</w:t>
      </w:r>
    </w:p>
    <w:p w:rsidR="005209A8" w:rsidP="005209A8" w14:paraId="33668F3D" w14:textId="45C412ED">
      <w:pPr>
        <w:shd w:val="clear" w:color="auto" w:fill="FFFFFF"/>
        <w:tabs>
          <w:tab w:val="left" w:pos="709"/>
        </w:tabs>
        <w:ind w:right="14"/>
        <w:contextualSpacing/>
        <w:jc w:val="both"/>
        <w:rPr>
          <w:sz w:val="28"/>
          <w:szCs w:val="28"/>
        </w:rPr>
      </w:pPr>
      <w:r w:rsidRPr="005209A8">
        <w:rPr>
          <w:rFonts w:eastAsia="Arial Unicode MS"/>
          <w:sz w:val="28"/>
          <w:szCs w:val="28"/>
        </w:rPr>
        <w:tab/>
      </w:r>
      <w:r w:rsidRPr="005209A8">
        <w:rPr>
          <w:sz w:val="28"/>
          <w:szCs w:val="28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445170" w:rsidRPr="005209A8" w:rsidP="00445170" w14:paraId="019AB020" w14:textId="77777777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5209A8">
        <w:rPr>
          <w:color w:val="000000"/>
          <w:sz w:val="28"/>
          <w:szCs w:val="28"/>
          <w:shd w:val="clear" w:color="auto" w:fill="FFFFFF"/>
        </w:rPr>
        <w:t>Согласно ч. 5 ст. 12.15 Кодекса Росс</w:t>
      </w:r>
      <w:r w:rsidRPr="005209A8">
        <w:rPr>
          <w:color w:val="000000"/>
          <w:sz w:val="28"/>
          <w:szCs w:val="28"/>
          <w:shd w:val="clear" w:color="auto" w:fill="FFFFFF"/>
        </w:rPr>
        <w:t xml:space="preserve">ийской Федерации об административных правонарушениях административная ответственность наступает за повторное совершение административного правонарушения, предусмотренного ч. 4 настоящей статьи, связанного с выездом в нарушение Правил дорожного движения на </w:t>
      </w:r>
      <w:r w:rsidRPr="005209A8">
        <w:rPr>
          <w:color w:val="000000"/>
          <w:sz w:val="28"/>
          <w:szCs w:val="28"/>
          <w:shd w:val="clear" w:color="auto" w:fill="FFFFFF"/>
        </w:rPr>
        <w:t>полосу, предназначенную для встречного движения, либо на трамвайные пути встречного направления, за исключением случаев, предусмотренных ч. 3 настоящей статьи.</w:t>
      </w:r>
    </w:p>
    <w:p w:rsidR="00445170" w:rsidRPr="005209A8" w:rsidP="00445170" w14:paraId="2663789E" w14:textId="77777777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5209A8">
        <w:rPr>
          <w:color w:val="000000"/>
          <w:sz w:val="28"/>
          <w:szCs w:val="28"/>
          <w:shd w:val="clear" w:color="auto" w:fill="FFFFFF"/>
        </w:rPr>
        <w:t xml:space="preserve">Квалификации по ч. 5 ст. 12.15 Кодекса Российской Федерации об административных правонарушениях </w:t>
      </w:r>
      <w:r w:rsidRPr="005209A8">
        <w:rPr>
          <w:color w:val="000000"/>
          <w:sz w:val="28"/>
          <w:szCs w:val="28"/>
          <w:shd w:val="clear" w:color="auto" w:fill="FFFFFF"/>
        </w:rPr>
        <w:t>подлежат действия лица, которое в течение установленного в ст. 4.6 Кодекса Российской Федерации об административных правонарушениях срока уже было привлечено к административной ответственности за совершение административного правонарушения, предусмотренног</w:t>
      </w:r>
      <w:r w:rsidRPr="005209A8">
        <w:rPr>
          <w:color w:val="000000"/>
          <w:sz w:val="28"/>
          <w:szCs w:val="28"/>
          <w:shd w:val="clear" w:color="auto" w:fill="FFFFFF"/>
        </w:rPr>
        <w:t>о ч. 4 ст. 12.15 Кодекса Российской Федерации об административных правонарушениях.</w:t>
      </w:r>
    </w:p>
    <w:p w:rsidR="00445170" w:rsidRPr="005209A8" w:rsidP="00445170" w14:paraId="511719B1" w14:textId="77777777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5209A8">
        <w:rPr>
          <w:color w:val="000000"/>
          <w:sz w:val="28"/>
          <w:szCs w:val="28"/>
          <w:shd w:val="clear" w:color="auto" w:fill="FFFFFF"/>
        </w:rPr>
        <w:t xml:space="preserve">В соответствии с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</w:t>
      </w:r>
      <w:r w:rsidRPr="005209A8">
        <w:rPr>
          <w:color w:val="000000"/>
          <w:sz w:val="28"/>
          <w:szCs w:val="28"/>
          <w:shd w:val="clear" w:color="auto" w:fill="FFFFFF"/>
        </w:rPr>
        <w:t>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45170" w:rsidP="00445170" w14:paraId="7E418DE6" w14:textId="77777777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5209A8">
        <w:rPr>
          <w:color w:val="000000"/>
          <w:sz w:val="28"/>
          <w:szCs w:val="28"/>
          <w:shd w:val="clear" w:color="auto" w:fill="FFFFFF"/>
        </w:rPr>
        <w:t>Согласно приложению 1 к Правилам дорожного движения РФ, «Дорожные знаки, запрещающие знаки»</w:t>
      </w:r>
      <w:r w:rsidRPr="005209A8">
        <w:rPr>
          <w:color w:val="000000"/>
          <w:sz w:val="28"/>
          <w:szCs w:val="28"/>
          <w:shd w:val="clear" w:color="auto" w:fill="FFFFFF"/>
        </w:rPr>
        <w:t>, в зоне действия дорожного знака 3.20 «Обгон запрещен»,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5209A8" w:rsidP="00FE0865" w14:paraId="310D7394" w14:textId="6171891C">
      <w:pPr>
        <w:shd w:val="clear" w:color="auto" w:fill="FFFFFF"/>
        <w:tabs>
          <w:tab w:val="left" w:pos="709"/>
        </w:tabs>
        <w:ind w:right="14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bCs/>
          <w:sz w:val="28"/>
          <w:szCs w:val="28"/>
          <w:lang w:bidi="ru-RU"/>
        </w:rPr>
        <w:tab/>
      </w:r>
      <w:r w:rsidRPr="005209A8">
        <w:rPr>
          <w:sz w:val="28"/>
          <w:szCs w:val="28"/>
        </w:rPr>
        <w:t>Действия</w:t>
      </w:r>
      <w:r w:rsidRPr="005209A8">
        <w:rPr>
          <w:rFonts w:eastAsiaTheme="minorHAnsi"/>
          <w:sz w:val="28"/>
          <w:szCs w:val="28"/>
          <w:lang w:eastAsia="en-US"/>
        </w:rPr>
        <w:t xml:space="preserve"> </w:t>
      </w:r>
      <w:r w:rsidR="00CC440F">
        <w:rPr>
          <w:sz w:val="28"/>
          <w:szCs w:val="28"/>
        </w:rPr>
        <w:t>Полякова А.Д.</w:t>
      </w:r>
      <w:r w:rsidRPr="005209A8">
        <w:rPr>
          <w:sz w:val="28"/>
          <w:szCs w:val="28"/>
        </w:rPr>
        <w:t xml:space="preserve"> мировой </w:t>
      </w:r>
      <w:r w:rsidRPr="005209A8">
        <w:rPr>
          <w:rFonts w:eastAsiaTheme="minorHAnsi"/>
          <w:sz w:val="28"/>
          <w:szCs w:val="28"/>
          <w:lang w:eastAsia="en-US"/>
        </w:rPr>
        <w:t>судья квалифицирует</w:t>
      </w:r>
      <w:r w:rsidRPr="005209A8">
        <w:rPr>
          <w:rFonts w:eastAsiaTheme="minorHAnsi"/>
          <w:sz w:val="28"/>
          <w:szCs w:val="28"/>
          <w:lang w:eastAsia="en-US"/>
        </w:rPr>
        <w:t xml:space="preserve"> по ч. 5 ст. 12.15 Кодекса Российской Федерации об административных 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правонарушениях.</w:t>
      </w:r>
    </w:p>
    <w:p w:rsidR="005209A8" w:rsidRPr="005209A8" w:rsidP="005209A8" w14:paraId="6C17CBD4" w14:textId="0FAE45EC">
      <w:pPr>
        <w:ind w:firstLine="539"/>
        <w:jc w:val="both"/>
        <w:rPr>
          <w:sz w:val="28"/>
          <w:szCs w:val="28"/>
        </w:rPr>
      </w:pPr>
      <w:r w:rsidRPr="005209A8">
        <w:rPr>
          <w:sz w:val="28"/>
          <w:szCs w:val="28"/>
        </w:rPr>
        <w:t xml:space="preserve">При назначении </w:t>
      </w:r>
      <w:r w:rsidRPr="005209A8">
        <w:rPr>
          <w:sz w:val="28"/>
          <w:szCs w:val="28"/>
        </w:rPr>
        <w:t xml:space="preserve">наказания мировой судья учитывает обстоятельства дела, характер данного правонарушения, данные о личности </w:t>
      </w:r>
      <w:r w:rsidR="00CC440F">
        <w:rPr>
          <w:sz w:val="28"/>
          <w:szCs w:val="28"/>
        </w:rPr>
        <w:t>Полякова А.Д.</w:t>
      </w:r>
    </w:p>
    <w:p w:rsidR="00FE0865" w:rsidRPr="00FE0865" w:rsidP="00FE0865" w14:paraId="6FD1E5D1" w14:textId="77777777">
      <w:pPr>
        <w:ind w:firstLine="567"/>
        <w:jc w:val="both"/>
        <w:rPr>
          <w:sz w:val="28"/>
          <w:szCs w:val="28"/>
        </w:rPr>
      </w:pPr>
      <w:r w:rsidRPr="00FE0865">
        <w:rPr>
          <w:sz w:val="28"/>
          <w:szCs w:val="28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</w:t>
      </w:r>
      <w:r w:rsidRPr="00FE0865">
        <w:rPr>
          <w:sz w:val="28"/>
          <w:szCs w:val="28"/>
        </w:rPr>
        <w:t>вляется признание вины.</w:t>
      </w:r>
    </w:p>
    <w:p w:rsidR="005209A8" w:rsidRPr="005209A8" w:rsidP="005209A8" w14:paraId="0485E5B3" w14:textId="77777777">
      <w:pPr>
        <w:ind w:firstLine="567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Обстоятельств, отягчающих административную ответственность в соответствии со ст. 4.3 Кодекса РФ об административных правонарушениях, не установлено.</w:t>
      </w:r>
    </w:p>
    <w:p w:rsidR="005209A8" w:rsidRPr="005209A8" w:rsidP="005209A8" w14:paraId="1FC9A500" w14:textId="777777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На основании изложенного, руководствуясь ч.1 ст.29.9, 29.10 Кодекса Российской Феде</w:t>
      </w:r>
      <w:r w:rsidRPr="005209A8">
        <w:rPr>
          <w:sz w:val="28"/>
          <w:szCs w:val="28"/>
        </w:rPr>
        <w:t>рации об административных правонарушениях, мировой судья</w:t>
      </w:r>
    </w:p>
    <w:p w:rsidR="005209A8" w:rsidRPr="005209A8" w:rsidP="005209A8" w14:paraId="15CBA17B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8"/>
          <w:szCs w:val="28"/>
        </w:rPr>
      </w:pPr>
    </w:p>
    <w:p w:rsidR="004F0127" w:rsidP="005209A8" w14:paraId="69B25F60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8"/>
          <w:szCs w:val="28"/>
        </w:rPr>
      </w:pPr>
    </w:p>
    <w:p w:rsidR="005209A8" w:rsidRPr="005209A8" w:rsidP="005209A8" w14:paraId="3FFEB32A" w14:textId="4AACFEA8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8"/>
          <w:szCs w:val="28"/>
        </w:rPr>
      </w:pPr>
      <w:r w:rsidRPr="005209A8">
        <w:rPr>
          <w:bCs/>
          <w:spacing w:val="20"/>
          <w:sz w:val="28"/>
          <w:szCs w:val="28"/>
        </w:rPr>
        <w:t>ПОСТАНОВИЛ:</w:t>
      </w:r>
    </w:p>
    <w:p w:rsidR="005209A8" w:rsidRPr="005209A8" w:rsidP="005209A8" w14:paraId="292C370A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8"/>
          <w:szCs w:val="28"/>
        </w:rPr>
      </w:pPr>
    </w:p>
    <w:p w:rsidR="005209A8" w:rsidRPr="005209A8" w:rsidP="005209A8" w14:paraId="204839E0" w14:textId="65E758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865">
        <w:rPr>
          <w:sz w:val="28"/>
          <w:szCs w:val="28"/>
        </w:rPr>
        <w:t xml:space="preserve">Полякова </w:t>
      </w:r>
      <w:r w:rsidR="00605134">
        <w:rPr>
          <w:sz w:val="28"/>
          <w:szCs w:val="28"/>
        </w:rPr>
        <w:t>А.Д.</w:t>
      </w:r>
      <w:r w:rsidRPr="00FE0865">
        <w:rPr>
          <w:sz w:val="28"/>
          <w:szCs w:val="28"/>
        </w:rPr>
        <w:t xml:space="preserve"> </w:t>
      </w:r>
      <w:r w:rsidRPr="005209A8">
        <w:rPr>
          <w:sz w:val="28"/>
          <w:szCs w:val="28"/>
        </w:rPr>
        <w:t xml:space="preserve">признать виновным в совершении административного правонарушения, предусмотренного ч. 5 ст. 12.15 Кодекса Российской Федерации об административных </w:t>
      </w:r>
      <w:r w:rsidRPr="005209A8">
        <w:rPr>
          <w:sz w:val="28"/>
          <w:szCs w:val="28"/>
        </w:rPr>
        <w:t>правонарушениях и назначить ему наказание в виде лишения права управления транспортными средствами на срок 1 (один) год.</w:t>
      </w:r>
    </w:p>
    <w:p w:rsidR="005209A8" w:rsidRPr="005209A8" w:rsidP="005209A8" w14:paraId="0DE1058B" w14:textId="77777777">
      <w:pPr>
        <w:ind w:firstLine="708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5209A8" w:rsidRPr="005209A8" w:rsidP="005209A8" w14:paraId="0C9E5DB2" w14:textId="77777777">
      <w:pPr>
        <w:ind w:firstLine="708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В соо</w:t>
      </w:r>
      <w:r w:rsidRPr="005209A8">
        <w:rPr>
          <w:sz w:val="28"/>
          <w:szCs w:val="28"/>
        </w:rPr>
        <w:t>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</w:t>
      </w:r>
      <w:r w:rsidRPr="005209A8">
        <w:rPr>
          <w:sz w:val="28"/>
          <w:szCs w:val="28"/>
        </w:rPr>
        <w:t xml:space="preserve"> в органы Госавтоинспекции, а в случае утраты указанных документов заявить об этом в </w:t>
      </w:r>
      <w:r w:rsidRPr="005209A8">
        <w:rPr>
          <w:sz w:val="28"/>
          <w:szCs w:val="28"/>
        </w:rPr>
        <w:t>указанный орган в тот же срок.</w:t>
      </w:r>
      <w:r w:rsidRPr="005209A8">
        <w:rPr>
          <w:color w:val="000000"/>
          <w:sz w:val="28"/>
          <w:szCs w:val="28"/>
          <w:shd w:val="clear" w:color="auto" w:fill="FFFFFF"/>
        </w:rPr>
        <w:t xml:space="preserve"> В случае </w:t>
      </w:r>
      <w:hyperlink r:id="rId6" w:anchor="dst100158" w:history="1">
        <w:r w:rsidRPr="005209A8">
          <w:rPr>
            <w:sz w:val="28"/>
            <w:szCs w:val="28"/>
            <w:shd w:val="clear" w:color="auto" w:fill="FFFFFF"/>
          </w:rPr>
          <w:t>укло</w:t>
        </w:r>
        <w:r w:rsidRPr="005209A8">
          <w:rPr>
            <w:sz w:val="28"/>
            <w:szCs w:val="28"/>
            <w:shd w:val="clear" w:color="auto" w:fill="FFFFFF"/>
          </w:rPr>
          <w:t>нения</w:t>
        </w:r>
      </w:hyperlink>
      <w:r w:rsidRPr="005209A8">
        <w:rPr>
          <w:sz w:val="28"/>
          <w:szCs w:val="28"/>
          <w:shd w:val="clear" w:color="auto" w:fill="FFFFFF"/>
        </w:rPr>
        <w:t> </w:t>
      </w:r>
      <w:r w:rsidRPr="005209A8">
        <w:rPr>
          <w:color w:val="000000"/>
          <w:sz w:val="28"/>
          <w:szCs w:val="28"/>
          <w:shd w:val="clear" w:color="auto" w:fill="FFFFFF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 w:rsidR="005209A8" w:rsidRPr="005209A8" w:rsidP="005209A8" w14:paraId="327D31FC" w14:textId="4ACA71EE">
      <w:pPr>
        <w:ind w:firstLine="708"/>
        <w:jc w:val="both"/>
        <w:rPr>
          <w:sz w:val="28"/>
          <w:szCs w:val="28"/>
        </w:rPr>
      </w:pPr>
      <w:r w:rsidRPr="005209A8">
        <w:rPr>
          <w:sz w:val="28"/>
          <w:szCs w:val="28"/>
        </w:rPr>
        <w:t>Постановление может быть обжаловано в Нефтеюганский районный суд Ханты – Мансийског</w:t>
      </w:r>
      <w:r w:rsidRPr="005209A8">
        <w:rPr>
          <w:sz w:val="28"/>
          <w:szCs w:val="28"/>
        </w:rPr>
        <w:t xml:space="preserve">о автономного округа-Югры, в течение десяти </w:t>
      </w:r>
      <w:r w:rsidR="009970CC">
        <w:rPr>
          <w:sz w:val="28"/>
          <w:szCs w:val="28"/>
        </w:rPr>
        <w:t>дней</w:t>
      </w:r>
      <w:r w:rsidRPr="005209A8">
        <w:rPr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                 </w:t>
      </w:r>
    </w:p>
    <w:p w:rsidR="005209A8" w:rsidRPr="005209A8" w:rsidP="005209A8" w14:paraId="07F34C7E" w14:textId="77777777">
      <w:pPr>
        <w:ind w:firstLine="708"/>
        <w:jc w:val="both"/>
        <w:rPr>
          <w:sz w:val="28"/>
          <w:szCs w:val="28"/>
        </w:rPr>
      </w:pPr>
    </w:p>
    <w:p w:rsidR="005209A8" w:rsidRPr="005209A8" w:rsidP="005209A8" w14:paraId="58B3A6A1" w14:textId="77777777">
      <w:pPr>
        <w:ind w:left="1560"/>
        <w:jc w:val="both"/>
        <w:rPr>
          <w:sz w:val="28"/>
          <w:szCs w:val="28"/>
        </w:rPr>
      </w:pPr>
      <w:r w:rsidRPr="005209A8">
        <w:rPr>
          <w:sz w:val="28"/>
          <w:szCs w:val="28"/>
        </w:rPr>
        <w:t xml:space="preserve">  Мировой судья                                               Р.В. Агзямова</w:t>
      </w:r>
    </w:p>
    <w:p w:rsidR="005209A8" w:rsidRPr="005209A8" w:rsidP="005209A8" w14:paraId="7F0C524A" w14:textId="77777777">
      <w:pPr>
        <w:ind w:left="1560"/>
        <w:jc w:val="both"/>
        <w:rPr>
          <w:sz w:val="28"/>
          <w:szCs w:val="28"/>
        </w:rPr>
      </w:pPr>
    </w:p>
    <w:p w:rsidR="005209A8" w:rsidRPr="005209A8" w:rsidP="005209A8" w14:paraId="16BDDEFD" w14:textId="77777777">
      <w:pPr>
        <w:ind w:left="1560"/>
        <w:jc w:val="both"/>
        <w:rPr>
          <w:sz w:val="28"/>
          <w:szCs w:val="28"/>
        </w:rPr>
      </w:pPr>
    </w:p>
    <w:sectPr w:rsidSect="001E3724">
      <w:foot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4690341"/>
      <w:docPartObj>
        <w:docPartGallery w:val="Page Numbers (Bottom of Page)"/>
        <w:docPartUnique/>
      </w:docPartObj>
    </w:sdtPr>
    <w:sdtContent>
      <w:p w:rsidR="009A5FAB" w14:paraId="1470B8C9" w14:textId="634663E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134">
          <w:rPr>
            <w:noProof/>
          </w:rPr>
          <w:t>1</w:t>
        </w:r>
        <w:r>
          <w:fldChar w:fldCharType="end"/>
        </w:r>
      </w:p>
    </w:sdtContent>
  </w:sdt>
  <w:p w:rsidR="0043297F" w14:paraId="3C58D032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01E9"/>
    <w:rsid w:val="0002703C"/>
    <w:rsid w:val="00034DC6"/>
    <w:rsid w:val="00035840"/>
    <w:rsid w:val="00045C70"/>
    <w:rsid w:val="00054D8D"/>
    <w:rsid w:val="00064761"/>
    <w:rsid w:val="00083F75"/>
    <w:rsid w:val="00085976"/>
    <w:rsid w:val="00096FD4"/>
    <w:rsid w:val="000A051E"/>
    <w:rsid w:val="000A0836"/>
    <w:rsid w:val="000A0FF3"/>
    <w:rsid w:val="000B3924"/>
    <w:rsid w:val="000C2B57"/>
    <w:rsid w:val="000C722C"/>
    <w:rsid w:val="000D27D9"/>
    <w:rsid w:val="00101917"/>
    <w:rsid w:val="0011055B"/>
    <w:rsid w:val="0012497F"/>
    <w:rsid w:val="0013107F"/>
    <w:rsid w:val="001334A2"/>
    <w:rsid w:val="001353DD"/>
    <w:rsid w:val="0014598F"/>
    <w:rsid w:val="0015004A"/>
    <w:rsid w:val="00161C9C"/>
    <w:rsid w:val="00171957"/>
    <w:rsid w:val="00181DC5"/>
    <w:rsid w:val="00187497"/>
    <w:rsid w:val="0019587A"/>
    <w:rsid w:val="001972CB"/>
    <w:rsid w:val="001A5E31"/>
    <w:rsid w:val="001A63BB"/>
    <w:rsid w:val="001D4664"/>
    <w:rsid w:val="001E2860"/>
    <w:rsid w:val="001E3724"/>
    <w:rsid w:val="001F3346"/>
    <w:rsid w:val="001F79D5"/>
    <w:rsid w:val="00204A52"/>
    <w:rsid w:val="002124E6"/>
    <w:rsid w:val="00220BF5"/>
    <w:rsid w:val="002251CE"/>
    <w:rsid w:val="00240444"/>
    <w:rsid w:val="00241FD8"/>
    <w:rsid w:val="002422C9"/>
    <w:rsid w:val="00246757"/>
    <w:rsid w:val="00254458"/>
    <w:rsid w:val="002616E2"/>
    <w:rsid w:val="00263AE3"/>
    <w:rsid w:val="002652CB"/>
    <w:rsid w:val="00277D9F"/>
    <w:rsid w:val="002838E7"/>
    <w:rsid w:val="00292CFD"/>
    <w:rsid w:val="00293F8B"/>
    <w:rsid w:val="00294962"/>
    <w:rsid w:val="002C4801"/>
    <w:rsid w:val="002D153D"/>
    <w:rsid w:val="002D2AF8"/>
    <w:rsid w:val="0030117A"/>
    <w:rsid w:val="003137C0"/>
    <w:rsid w:val="00314B45"/>
    <w:rsid w:val="00315D94"/>
    <w:rsid w:val="00317774"/>
    <w:rsid w:val="003179B7"/>
    <w:rsid w:val="00326E4F"/>
    <w:rsid w:val="00351459"/>
    <w:rsid w:val="003623DE"/>
    <w:rsid w:val="0036345E"/>
    <w:rsid w:val="00364B0F"/>
    <w:rsid w:val="0039290B"/>
    <w:rsid w:val="00396345"/>
    <w:rsid w:val="003B50C9"/>
    <w:rsid w:val="003C0321"/>
    <w:rsid w:val="003C72DD"/>
    <w:rsid w:val="003D0556"/>
    <w:rsid w:val="003D2FCD"/>
    <w:rsid w:val="003E1DD9"/>
    <w:rsid w:val="003E255F"/>
    <w:rsid w:val="003E6524"/>
    <w:rsid w:val="00402E63"/>
    <w:rsid w:val="00427B1D"/>
    <w:rsid w:val="0043297F"/>
    <w:rsid w:val="00445170"/>
    <w:rsid w:val="004550A2"/>
    <w:rsid w:val="00460184"/>
    <w:rsid w:val="0047120F"/>
    <w:rsid w:val="004716DD"/>
    <w:rsid w:val="00474637"/>
    <w:rsid w:val="004757FD"/>
    <w:rsid w:val="004851B2"/>
    <w:rsid w:val="00486E85"/>
    <w:rsid w:val="00495795"/>
    <w:rsid w:val="004A06C3"/>
    <w:rsid w:val="004E0243"/>
    <w:rsid w:val="004E3633"/>
    <w:rsid w:val="004F0127"/>
    <w:rsid w:val="004F42AD"/>
    <w:rsid w:val="00500323"/>
    <w:rsid w:val="005209A8"/>
    <w:rsid w:val="005373F2"/>
    <w:rsid w:val="00551EF9"/>
    <w:rsid w:val="00582131"/>
    <w:rsid w:val="0058585A"/>
    <w:rsid w:val="00587B82"/>
    <w:rsid w:val="005D2926"/>
    <w:rsid w:val="005D3F52"/>
    <w:rsid w:val="005D7964"/>
    <w:rsid w:val="005E0E27"/>
    <w:rsid w:val="005E6CC0"/>
    <w:rsid w:val="005F104D"/>
    <w:rsid w:val="005F3450"/>
    <w:rsid w:val="005F5AE5"/>
    <w:rsid w:val="00603C70"/>
    <w:rsid w:val="00605134"/>
    <w:rsid w:val="00605CBF"/>
    <w:rsid w:val="0060661D"/>
    <w:rsid w:val="0061094F"/>
    <w:rsid w:val="00611D6A"/>
    <w:rsid w:val="00620173"/>
    <w:rsid w:val="00623943"/>
    <w:rsid w:val="00626114"/>
    <w:rsid w:val="00632632"/>
    <w:rsid w:val="00646759"/>
    <w:rsid w:val="00650A9B"/>
    <w:rsid w:val="0067330D"/>
    <w:rsid w:val="00677B07"/>
    <w:rsid w:val="00687B4E"/>
    <w:rsid w:val="00694A53"/>
    <w:rsid w:val="006B19CA"/>
    <w:rsid w:val="006B733F"/>
    <w:rsid w:val="006D226D"/>
    <w:rsid w:val="006E7ED2"/>
    <w:rsid w:val="006F00D5"/>
    <w:rsid w:val="006F6EB6"/>
    <w:rsid w:val="00706BE2"/>
    <w:rsid w:val="00721555"/>
    <w:rsid w:val="007364E5"/>
    <w:rsid w:val="00743F6A"/>
    <w:rsid w:val="007535F3"/>
    <w:rsid w:val="00777590"/>
    <w:rsid w:val="00777B61"/>
    <w:rsid w:val="0079090D"/>
    <w:rsid w:val="00791606"/>
    <w:rsid w:val="007A1B6F"/>
    <w:rsid w:val="007A6018"/>
    <w:rsid w:val="007A6070"/>
    <w:rsid w:val="007B43C3"/>
    <w:rsid w:val="007C241C"/>
    <w:rsid w:val="007E3531"/>
    <w:rsid w:val="00813A37"/>
    <w:rsid w:val="00836781"/>
    <w:rsid w:val="0084560D"/>
    <w:rsid w:val="0086689F"/>
    <w:rsid w:val="008823E0"/>
    <w:rsid w:val="00882828"/>
    <w:rsid w:val="008D2690"/>
    <w:rsid w:val="008E09D4"/>
    <w:rsid w:val="008E5F13"/>
    <w:rsid w:val="008E7A31"/>
    <w:rsid w:val="00915E3E"/>
    <w:rsid w:val="00923BD0"/>
    <w:rsid w:val="00925FA3"/>
    <w:rsid w:val="0093506D"/>
    <w:rsid w:val="00935CDB"/>
    <w:rsid w:val="00937BCD"/>
    <w:rsid w:val="00960123"/>
    <w:rsid w:val="00965F16"/>
    <w:rsid w:val="00980A9F"/>
    <w:rsid w:val="00990D93"/>
    <w:rsid w:val="009969E2"/>
    <w:rsid w:val="009970CC"/>
    <w:rsid w:val="009A5FAB"/>
    <w:rsid w:val="009B34D8"/>
    <w:rsid w:val="009B7E81"/>
    <w:rsid w:val="009D04AB"/>
    <w:rsid w:val="009D0609"/>
    <w:rsid w:val="009D196A"/>
    <w:rsid w:val="009D6636"/>
    <w:rsid w:val="009D6A19"/>
    <w:rsid w:val="009F00E9"/>
    <w:rsid w:val="009F044C"/>
    <w:rsid w:val="00A3008C"/>
    <w:rsid w:val="00A37391"/>
    <w:rsid w:val="00A37C55"/>
    <w:rsid w:val="00A602F2"/>
    <w:rsid w:val="00A671FB"/>
    <w:rsid w:val="00AE416B"/>
    <w:rsid w:val="00AE48F1"/>
    <w:rsid w:val="00AE78A7"/>
    <w:rsid w:val="00B12D57"/>
    <w:rsid w:val="00B201DE"/>
    <w:rsid w:val="00B22C26"/>
    <w:rsid w:val="00B27EBE"/>
    <w:rsid w:val="00B467B6"/>
    <w:rsid w:val="00B46BE0"/>
    <w:rsid w:val="00B50484"/>
    <w:rsid w:val="00B61F0F"/>
    <w:rsid w:val="00B6337B"/>
    <w:rsid w:val="00B738A1"/>
    <w:rsid w:val="00BA074C"/>
    <w:rsid w:val="00BA07A4"/>
    <w:rsid w:val="00BA3C74"/>
    <w:rsid w:val="00BA5509"/>
    <w:rsid w:val="00BB71E4"/>
    <w:rsid w:val="00BC0CF9"/>
    <w:rsid w:val="00BE0424"/>
    <w:rsid w:val="00BF3628"/>
    <w:rsid w:val="00C06BB7"/>
    <w:rsid w:val="00C11828"/>
    <w:rsid w:val="00C21BDA"/>
    <w:rsid w:val="00C52CA2"/>
    <w:rsid w:val="00C640A0"/>
    <w:rsid w:val="00C67B2C"/>
    <w:rsid w:val="00C934A2"/>
    <w:rsid w:val="00C96F23"/>
    <w:rsid w:val="00CC2CB0"/>
    <w:rsid w:val="00CC440F"/>
    <w:rsid w:val="00CD35CF"/>
    <w:rsid w:val="00CF156C"/>
    <w:rsid w:val="00CF22E6"/>
    <w:rsid w:val="00D05FA1"/>
    <w:rsid w:val="00D45C43"/>
    <w:rsid w:val="00D63176"/>
    <w:rsid w:val="00D668EE"/>
    <w:rsid w:val="00D8375A"/>
    <w:rsid w:val="00D85B66"/>
    <w:rsid w:val="00D87823"/>
    <w:rsid w:val="00D9069A"/>
    <w:rsid w:val="00D953DE"/>
    <w:rsid w:val="00DA08B2"/>
    <w:rsid w:val="00DA714D"/>
    <w:rsid w:val="00DB4AE1"/>
    <w:rsid w:val="00DE57F8"/>
    <w:rsid w:val="00E0267D"/>
    <w:rsid w:val="00E036E5"/>
    <w:rsid w:val="00E05E08"/>
    <w:rsid w:val="00E11895"/>
    <w:rsid w:val="00E147D9"/>
    <w:rsid w:val="00E14F30"/>
    <w:rsid w:val="00E16827"/>
    <w:rsid w:val="00E33724"/>
    <w:rsid w:val="00E3794E"/>
    <w:rsid w:val="00E405EE"/>
    <w:rsid w:val="00E4566C"/>
    <w:rsid w:val="00E577BB"/>
    <w:rsid w:val="00E60664"/>
    <w:rsid w:val="00E61C52"/>
    <w:rsid w:val="00E620AC"/>
    <w:rsid w:val="00E72425"/>
    <w:rsid w:val="00E74236"/>
    <w:rsid w:val="00E8167F"/>
    <w:rsid w:val="00E83EA6"/>
    <w:rsid w:val="00E920A6"/>
    <w:rsid w:val="00E927EE"/>
    <w:rsid w:val="00EA5F9D"/>
    <w:rsid w:val="00EB2FA9"/>
    <w:rsid w:val="00EC0066"/>
    <w:rsid w:val="00EC2C01"/>
    <w:rsid w:val="00EC586A"/>
    <w:rsid w:val="00EF778C"/>
    <w:rsid w:val="00EF7AFD"/>
    <w:rsid w:val="00F233D1"/>
    <w:rsid w:val="00F500AF"/>
    <w:rsid w:val="00F50DDE"/>
    <w:rsid w:val="00F55B5D"/>
    <w:rsid w:val="00F94D93"/>
    <w:rsid w:val="00FA57CC"/>
    <w:rsid w:val="00FB3EC6"/>
    <w:rsid w:val="00FB743C"/>
    <w:rsid w:val="00FC1E2A"/>
    <w:rsid w:val="00FC514A"/>
    <w:rsid w:val="00FC5BD0"/>
    <w:rsid w:val="00FE0865"/>
    <w:rsid w:val="00FF2A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E72113-9F26-4F2A-8A75-72D18FE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3179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a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semiHidden/>
    <w:unhideWhenUsed/>
    <w:rsid w:val="00486E85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semiHidden/>
    <w:unhideWhenUsed/>
    <w:rsid w:val="00486E8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qFormat/>
    <w:rsid w:val="00096F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96FD4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1">
    <w:name w:val="Заголовок 1 Знак"/>
    <w:basedOn w:val="DefaultParagraphFont"/>
    <w:link w:val="Heading1"/>
    <w:uiPriority w:val="9"/>
    <w:rsid w:val="003179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634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http://www.consultant.ru/document/cons_doc_LAW_327611/6765b28f29352ad96367b4bb0565cd7b4edbf745/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BC6F9-6C86-4329-88A3-A6C4F513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